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C1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</w:p>
    <w:p w14:paraId="7B757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乡村建设带头工匠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培训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报名流程</w:t>
      </w:r>
    </w:p>
    <w:p w14:paraId="552A0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1.进入“四川省住房和城乡建设行业技能人员职业培训公共服务平台”，网址：https://jnry.sczjrcfw.cn/，点击“学员登录”。</w:t>
      </w:r>
    </w:p>
    <w:p w14:paraId="104E1AE5"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3787140" cy="2676525"/>
            <wp:effectExtent l="0" t="0" r="381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E8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2.进入登录界面后，点击“注册新的账号”，填写个人信息。</w:t>
      </w:r>
    </w:p>
    <w:p w14:paraId="5390B3B4">
      <w:pPr>
        <w:jc w:val="center"/>
      </w:pPr>
      <w:r>
        <w:drawing>
          <wp:inline distT="0" distB="0" distL="114300" distR="114300">
            <wp:extent cx="1905000" cy="3373120"/>
            <wp:effectExtent l="0" t="0" r="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1971675" cy="3384550"/>
            <wp:effectExtent l="0" t="0" r="952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20A4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3.填写完注册信息后，返回登录界面（账号密码请务必牢记）。</w:t>
      </w:r>
    </w:p>
    <w:p w14:paraId="457CDF1A">
      <w:pPr>
        <w:jc w:val="center"/>
      </w:pPr>
      <w:r>
        <w:drawing>
          <wp:inline distT="0" distB="0" distL="114300" distR="114300">
            <wp:extent cx="2377440" cy="4391025"/>
            <wp:effectExtent l="0" t="0" r="381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2F4CA">
      <w:pPr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4.登录成功后，按照下方流程进入培训报名界面。</w:t>
      </w:r>
    </w:p>
    <w:p w14:paraId="16D8A60B">
      <w:pPr>
        <w:jc w:val="center"/>
      </w:pPr>
      <w:r>
        <w:drawing>
          <wp:inline distT="0" distB="0" distL="114300" distR="114300">
            <wp:extent cx="5523865" cy="2205355"/>
            <wp:effectExtent l="0" t="0" r="635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C126C"/>
    <w:p w14:paraId="2388938A"/>
    <w:p w14:paraId="29F1D539">
      <w:pPr>
        <w:rPr>
          <w:rFonts w:ascii="仿宋_GB2312" w:hAnsi="仿宋_GB2312" w:eastAsia="仿宋_GB2312" w:cs="仿宋_GB2312"/>
          <w:sz w:val="28"/>
          <w:szCs w:val="28"/>
        </w:rPr>
      </w:pPr>
    </w:p>
    <w:p w14:paraId="0EE9B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5.进入报名界面后，阅读“报名条件”，然后点击“下一步”。</w:t>
      </w:r>
    </w:p>
    <w:p w14:paraId="28D9AD2C">
      <w:pPr>
        <w:jc w:val="center"/>
      </w:pPr>
      <w:r>
        <w:drawing>
          <wp:inline distT="0" distB="0" distL="114300" distR="114300">
            <wp:extent cx="5267960" cy="3178810"/>
            <wp:effectExtent l="0" t="0" r="889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91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6.在报名资料界面依次填写个人信息并按要求上传照片，然后提交报名。</w:t>
      </w:r>
    </w:p>
    <w:p w14:paraId="6FEC77A2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259070" cy="2642235"/>
            <wp:effectExtent l="0" t="0" r="17780" b="5715"/>
            <wp:docPr id="11" name="图片 11" descr="3ed69360-1339-4fe9-a6ec-05b3ce516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3ed69360-1339-4fe9-a6ec-05b3ce51658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F8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 w:firstLineChars="196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注意：“姓名、身份证号码”不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能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填错；“本工种岗位工作年限”按本人从事建筑工作起算，不能填“0”；“用户地址”明确到村组，不能只填“内江市”或“内江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某县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区”。</w:t>
      </w:r>
    </w:p>
    <w:p w14:paraId="485C4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 w:firstLineChars="196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</w:p>
    <w:p w14:paraId="59C1E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 w:firstLineChars="196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</w:p>
    <w:p w14:paraId="52FE6CA8">
      <w:pPr>
        <w:jc w:val="center"/>
        <w:rPr>
          <w:rFonts w:hint="eastAsia"/>
        </w:rPr>
      </w:pPr>
      <w:r>
        <w:drawing>
          <wp:inline distT="0" distB="0" distL="114300" distR="114300">
            <wp:extent cx="5269865" cy="2670175"/>
            <wp:effectExtent l="0" t="0" r="6985" b="1587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69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 w:firstLineChars="196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/>
          <w:bCs w:val="0"/>
          <w:sz w:val="32"/>
          <w:szCs w:val="32"/>
        </w:rPr>
        <w:t>照片为证件照，请到照相馆去</w:t>
      </w:r>
      <w:r>
        <w:rPr>
          <w:rFonts w:hint="eastAsia" w:ascii="仿宋_GB2312" w:eastAsia="仿宋_GB2312"/>
          <w:b/>
          <w:bCs w:val="0"/>
          <w:sz w:val="32"/>
          <w:szCs w:val="32"/>
          <w:lang w:eastAsia="zh-CN"/>
        </w:rPr>
        <w:t>照相</w:t>
      </w:r>
      <w:r>
        <w:rPr>
          <w:rFonts w:hint="eastAsia" w:ascii="仿宋_GB2312" w:eastAsia="仿宋_GB2312"/>
          <w:b/>
          <w:bCs w:val="0"/>
          <w:sz w:val="32"/>
          <w:szCs w:val="32"/>
        </w:rPr>
        <w:t>，必须是“白底”，不能用原来的纸质照片手机翻拍。</w:t>
      </w:r>
    </w:p>
    <w:p w14:paraId="16BF1FD0">
      <w:pPr>
        <w:jc w:val="center"/>
      </w:pPr>
      <w:r>
        <w:drawing>
          <wp:inline distT="0" distB="0" distL="114300" distR="114300">
            <wp:extent cx="5261610" cy="2335530"/>
            <wp:effectExtent l="0" t="0" r="15240" b="762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23B29">
      <w:pPr>
        <w:ind w:firstLine="643" w:firstLineChars="200"/>
        <w:rPr>
          <w:rFonts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7.点击“提交报名”后即报名成功，待审核机构审核。</w:t>
      </w:r>
    </w:p>
    <w:p w14:paraId="568B28AD">
      <w:pPr>
        <w:jc w:val="center"/>
      </w:pPr>
      <w:r>
        <w:drawing>
          <wp:inline distT="0" distB="0" distL="114300" distR="114300">
            <wp:extent cx="5271770" cy="1413510"/>
            <wp:effectExtent l="0" t="0" r="5080" b="1524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88EE5">
    <w:pPr>
      <w:pStyle w:val="3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DFCA1DD">
                <w:pPr>
                  <w:pStyle w:val="3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3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69CB1">
    <w:pPr>
      <w:pStyle w:val="3"/>
    </w:pPr>
    <w:r>
      <w:rPr>
        <w:sz w:val="18"/>
      </w:rPr>
      <w:pict>
        <v:shape id="_x0000_s3074" o:spid="_x0000_s3074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5CF098A">
                <w:pPr>
                  <w:pStyle w:val="3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4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70C3FD4"/>
    <w:rsid w:val="002A5433"/>
    <w:rsid w:val="003C0997"/>
    <w:rsid w:val="00475E4B"/>
    <w:rsid w:val="004B33D6"/>
    <w:rsid w:val="006628B8"/>
    <w:rsid w:val="006F0433"/>
    <w:rsid w:val="00826B4E"/>
    <w:rsid w:val="00970E68"/>
    <w:rsid w:val="00CD0FDE"/>
    <w:rsid w:val="00D14E3E"/>
    <w:rsid w:val="00D90D3B"/>
    <w:rsid w:val="0AD84C8A"/>
    <w:rsid w:val="303172A1"/>
    <w:rsid w:val="4E2716B9"/>
    <w:rsid w:val="50EE39C9"/>
    <w:rsid w:val="670C3FD4"/>
    <w:rsid w:val="74BC466B"/>
    <w:rsid w:val="79685E3C"/>
    <w:rsid w:val="7C0F17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  <customShpInfo spid="_x0000_s3074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338</Words>
  <Characters>371</Characters>
  <Lines>2</Lines>
  <Paragraphs>1</Paragraphs>
  <TotalTime>10</TotalTime>
  <ScaleCrop>false</ScaleCrop>
  <LinksUpToDate>false</LinksUpToDate>
  <CharactersWithSpaces>375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2025-08-19T02:51:00Z</dcterms:created>
  <dc:creator>Jumbo</dc:creator>
  <cp:lastModifiedBy>课代表</cp:lastModifiedBy>
  <dcterms:modified xsi:type="dcterms:W3CDTF">2026-03-03T03:20:34Z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7ACD658385724FA79068D5B6BBF13670_11</vt:lpwstr>
  </property>
  <property fmtid="{D5CDD505-2E9C-101B-9397-08002B2CF9AE}" pid="4" name="KSOTemplateDocerSaveRecord">
    <vt:lpwstr>eyJoZGlkIjoiNGZjNGEwODdlODFhYTRlNDEzMzEzZTk1ODZjOTQ2OTkiLCJ1c2VySWQiOiIxMzkxOTU1OTcwIn0=</vt:lpwstr>
  </property>
</Properties>
</file>